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442" w:firstLineChars="100"/>
        <w:jc w:val="both"/>
        <w:rPr>
          <w:rFonts w:ascii="宋体" w:hAnsi="宋体" w:cs="Tahoma"/>
          <w:b/>
          <w:color w:val="000000"/>
          <w:kern w:val="0"/>
          <w:sz w:val="44"/>
          <w:szCs w:val="44"/>
        </w:rPr>
      </w:pPr>
      <w:r>
        <w:rPr>
          <w:rFonts w:hint="eastAsia" w:ascii="宋体" w:hAnsi="宋体" w:cs="Tahoma"/>
          <w:b/>
          <w:color w:val="000000"/>
          <w:kern w:val="0"/>
          <w:sz w:val="44"/>
          <w:szCs w:val="44"/>
        </w:rPr>
        <w:t>材料</w:t>
      </w:r>
      <w:r>
        <w:rPr>
          <w:rFonts w:ascii="宋体" w:hAnsi="宋体" w:cs="Tahoma"/>
          <w:b/>
          <w:color w:val="000000"/>
          <w:kern w:val="0"/>
          <w:sz w:val="44"/>
          <w:szCs w:val="44"/>
        </w:rPr>
        <w:t>与冶金学院</w:t>
      </w:r>
      <w:r>
        <w:rPr>
          <w:rFonts w:hint="eastAsia" w:ascii="宋体" w:hAnsi="宋体" w:cs="Tahoma"/>
          <w:b/>
          <w:color w:val="000000"/>
          <w:kern w:val="0"/>
          <w:sz w:val="44"/>
          <w:szCs w:val="44"/>
        </w:rPr>
        <w:t>20</w:t>
      </w:r>
      <w:r>
        <w:rPr>
          <w:rFonts w:hint="eastAsia" w:ascii="宋体" w:hAnsi="宋体" w:cs="Tahoma"/>
          <w:b/>
          <w:color w:val="000000"/>
          <w:kern w:val="0"/>
          <w:sz w:val="44"/>
          <w:szCs w:val="44"/>
          <w:lang w:val="en-US" w:eastAsia="zh-CN"/>
        </w:rPr>
        <w:t>20</w:t>
      </w:r>
      <w:r>
        <w:rPr>
          <w:rFonts w:hint="eastAsia" w:ascii="宋体" w:hAnsi="宋体" w:cs="Tahoma"/>
          <w:b/>
          <w:color w:val="000000"/>
          <w:kern w:val="0"/>
          <w:sz w:val="44"/>
          <w:szCs w:val="44"/>
        </w:rPr>
        <w:t>年</w:t>
      </w:r>
      <w:r>
        <w:rPr>
          <w:rFonts w:ascii="宋体" w:hAnsi="宋体" w:cs="Tahoma"/>
          <w:b/>
          <w:color w:val="000000"/>
          <w:kern w:val="0"/>
          <w:sz w:val="44"/>
          <w:szCs w:val="44"/>
        </w:rPr>
        <w:t>硕士研究</w:t>
      </w:r>
      <w:r>
        <w:rPr>
          <w:rFonts w:hint="eastAsia" w:ascii="宋体" w:hAnsi="宋体" w:cs="Tahoma"/>
          <w:b/>
          <w:color w:val="000000"/>
          <w:kern w:val="0"/>
          <w:sz w:val="44"/>
          <w:szCs w:val="44"/>
        </w:rPr>
        <w:t>生</w:t>
      </w:r>
    </w:p>
    <w:p>
      <w:pPr>
        <w:spacing w:after="240"/>
        <w:jc w:val="center"/>
        <w:rPr>
          <w:rFonts w:ascii="宋体" w:hAnsi="宋体" w:cs="Tahoma"/>
          <w:b/>
          <w:color w:val="000000"/>
          <w:kern w:val="0"/>
          <w:sz w:val="44"/>
          <w:szCs w:val="44"/>
        </w:rPr>
      </w:pPr>
      <w:r>
        <w:rPr>
          <w:rFonts w:ascii="宋体" w:hAnsi="宋体" w:cs="Tahoma"/>
          <w:b/>
          <w:color w:val="000000"/>
          <w:kern w:val="0"/>
          <w:sz w:val="44"/>
          <w:szCs w:val="44"/>
        </w:rPr>
        <w:t>调剂方案</w:t>
      </w:r>
    </w:p>
    <w:p>
      <w:pPr>
        <w:spacing w:after="240" w:line="560" w:lineRule="exact"/>
        <w:ind w:firstLine="480" w:firstLineChars="200"/>
        <w:rPr>
          <w:rFonts w:ascii="宋体" w:hAnsi="宋体" w:cs="Tahoma"/>
          <w:color w:val="000000"/>
          <w:kern w:val="0"/>
          <w:sz w:val="24"/>
          <w:szCs w:val="24"/>
        </w:rPr>
      </w:pPr>
      <w:r>
        <w:rPr>
          <w:rFonts w:hint="eastAsia" w:ascii="宋体" w:hAnsi="宋体" w:cs="Tahoma"/>
          <w:color w:val="000000"/>
          <w:kern w:val="0"/>
          <w:sz w:val="24"/>
          <w:szCs w:val="24"/>
        </w:rPr>
        <w:t>根据</w:t>
      </w:r>
      <w:r>
        <w:rPr>
          <w:rFonts w:ascii="宋体" w:hAnsi="宋体" w:cs="Tahoma"/>
          <w:color w:val="000000"/>
          <w:kern w:val="0"/>
          <w:sz w:val="24"/>
          <w:szCs w:val="24"/>
        </w:rPr>
        <w:t>《</w:t>
      </w:r>
      <w:r>
        <w:rPr>
          <w:rFonts w:hint="eastAsia" w:ascii="宋体" w:hAnsi="宋体" w:cs="Tahoma"/>
          <w:color w:val="000000"/>
          <w:kern w:val="0"/>
          <w:sz w:val="24"/>
          <w:szCs w:val="24"/>
        </w:rPr>
        <w:t>内蒙古</w:t>
      </w:r>
      <w:r>
        <w:rPr>
          <w:rFonts w:ascii="宋体" w:hAnsi="宋体" w:cs="Tahoma"/>
          <w:color w:val="000000"/>
          <w:kern w:val="0"/>
          <w:sz w:val="24"/>
          <w:szCs w:val="24"/>
        </w:rPr>
        <w:t>科技大学硕士研究生调剂方案》</w:t>
      </w:r>
      <w:r>
        <w:rPr>
          <w:rFonts w:hint="eastAsia" w:ascii="宋体" w:hAnsi="宋体" w:cs="Tahoma"/>
          <w:color w:val="000000"/>
          <w:kern w:val="0"/>
          <w:sz w:val="24"/>
          <w:szCs w:val="24"/>
        </w:rPr>
        <w:t>文件</w:t>
      </w:r>
      <w:r>
        <w:rPr>
          <w:rFonts w:ascii="宋体" w:hAnsi="宋体" w:cs="Tahoma"/>
          <w:color w:val="000000"/>
          <w:kern w:val="0"/>
          <w:sz w:val="24"/>
          <w:szCs w:val="24"/>
        </w:rPr>
        <w:t>精神，结合</w:t>
      </w:r>
      <w:r>
        <w:rPr>
          <w:rFonts w:hint="eastAsia" w:ascii="宋体" w:hAnsi="宋体" w:cs="Tahoma"/>
          <w:color w:val="000000"/>
          <w:kern w:val="0"/>
          <w:sz w:val="24"/>
          <w:szCs w:val="24"/>
        </w:rPr>
        <w:t>学</w:t>
      </w:r>
      <w:r>
        <w:rPr>
          <w:rFonts w:ascii="宋体" w:hAnsi="宋体" w:cs="Tahoma"/>
          <w:color w:val="000000"/>
          <w:kern w:val="0"/>
          <w:sz w:val="24"/>
          <w:szCs w:val="24"/>
        </w:rPr>
        <w:t>院</w:t>
      </w:r>
      <w:r>
        <w:rPr>
          <w:rFonts w:hint="eastAsia" w:ascii="宋体" w:hAnsi="宋体" w:cs="Tahoma"/>
          <w:color w:val="000000"/>
          <w:kern w:val="0"/>
          <w:sz w:val="24"/>
          <w:szCs w:val="24"/>
        </w:rPr>
        <w:t>学科</w:t>
      </w:r>
      <w:r>
        <w:rPr>
          <w:rFonts w:ascii="宋体" w:hAnsi="宋体" w:cs="Tahoma"/>
          <w:color w:val="000000"/>
          <w:kern w:val="0"/>
          <w:sz w:val="24"/>
          <w:szCs w:val="24"/>
        </w:rPr>
        <w:t>实际情况，在学校调剂方案的基础上</w:t>
      </w:r>
      <w:r>
        <w:rPr>
          <w:rFonts w:hint="eastAsia" w:ascii="宋体" w:hAnsi="宋体" w:cs="Tahoma"/>
          <w:color w:val="000000"/>
          <w:kern w:val="0"/>
          <w:sz w:val="24"/>
          <w:szCs w:val="24"/>
        </w:rPr>
        <w:t>，我</w:t>
      </w:r>
      <w:r>
        <w:rPr>
          <w:rFonts w:ascii="宋体" w:hAnsi="宋体" w:cs="Tahoma"/>
          <w:color w:val="000000"/>
          <w:kern w:val="0"/>
          <w:sz w:val="24"/>
          <w:szCs w:val="24"/>
        </w:rPr>
        <w:t>院</w:t>
      </w:r>
      <w:r>
        <w:rPr>
          <w:rFonts w:hint="eastAsia" w:ascii="宋体" w:hAnsi="宋体" w:cs="Tahoma"/>
          <w:color w:val="000000"/>
          <w:kern w:val="0"/>
          <w:sz w:val="24"/>
          <w:szCs w:val="24"/>
        </w:rPr>
        <w:t>材料</w:t>
      </w:r>
      <w:r>
        <w:rPr>
          <w:rFonts w:ascii="宋体" w:hAnsi="宋体" w:cs="Tahoma"/>
          <w:color w:val="000000"/>
          <w:kern w:val="0"/>
          <w:sz w:val="24"/>
          <w:szCs w:val="24"/>
        </w:rPr>
        <w:t>科学与工程、冶金工程两个一级学科方向及材料</w:t>
      </w:r>
      <w:r>
        <w:rPr>
          <w:rFonts w:hint="eastAsia" w:ascii="宋体" w:hAnsi="宋体" w:cs="Tahoma"/>
          <w:color w:val="000000"/>
          <w:kern w:val="0"/>
          <w:sz w:val="24"/>
          <w:szCs w:val="24"/>
          <w:lang w:val="en-US" w:eastAsia="zh-CN"/>
        </w:rPr>
        <w:t>与化工</w:t>
      </w:r>
      <w:r>
        <w:rPr>
          <w:rFonts w:hint="eastAsia" w:ascii="宋体" w:hAnsi="宋体" w:cs="Tahoma"/>
          <w:color w:val="000000"/>
          <w:kern w:val="0"/>
          <w:sz w:val="24"/>
          <w:szCs w:val="24"/>
        </w:rPr>
        <w:t>专业</w:t>
      </w:r>
      <w:r>
        <w:rPr>
          <w:rFonts w:ascii="宋体" w:hAnsi="宋体" w:cs="Tahoma"/>
          <w:color w:val="000000"/>
          <w:kern w:val="0"/>
          <w:sz w:val="24"/>
          <w:szCs w:val="24"/>
        </w:rPr>
        <w:t>硕士授权领域</w:t>
      </w:r>
      <w:r>
        <w:rPr>
          <w:rFonts w:hint="eastAsia" w:ascii="宋体" w:hAnsi="宋体" w:cs="Tahoma"/>
          <w:color w:val="000000"/>
          <w:kern w:val="0"/>
          <w:sz w:val="24"/>
          <w:szCs w:val="24"/>
          <w:lang w:val="en-US" w:eastAsia="zh-CN"/>
        </w:rPr>
        <w:t>均有名额</w:t>
      </w:r>
      <w:r>
        <w:rPr>
          <w:rFonts w:hint="eastAsia" w:ascii="宋体" w:hAnsi="宋体" w:cs="Tahoma"/>
          <w:color w:val="000000"/>
          <w:kern w:val="0"/>
          <w:sz w:val="24"/>
          <w:szCs w:val="24"/>
        </w:rPr>
        <w:t>，20</w:t>
      </w:r>
      <w:r>
        <w:rPr>
          <w:rFonts w:hint="eastAsia" w:ascii="宋体" w:hAnsi="宋体" w:cs="Tahoma"/>
          <w:color w:val="000000"/>
          <w:kern w:val="0"/>
          <w:sz w:val="24"/>
          <w:szCs w:val="24"/>
          <w:lang w:val="en-US" w:eastAsia="zh-CN"/>
        </w:rPr>
        <w:t>20</w:t>
      </w:r>
      <w:r>
        <w:rPr>
          <w:rFonts w:hint="eastAsia" w:ascii="宋体" w:hAnsi="宋体" w:cs="Tahoma"/>
          <w:color w:val="000000"/>
          <w:kern w:val="0"/>
          <w:sz w:val="24"/>
          <w:szCs w:val="24"/>
        </w:rPr>
        <w:t>年</w:t>
      </w:r>
      <w:r>
        <w:rPr>
          <w:rFonts w:ascii="宋体" w:hAnsi="宋体" w:cs="Tahoma"/>
          <w:color w:val="000000"/>
          <w:kern w:val="0"/>
          <w:sz w:val="24"/>
          <w:szCs w:val="24"/>
        </w:rPr>
        <w:t>硕士研究生调剂补充办法采取以下优先原则：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 w:val="0"/>
        <w:bidi w:val="0"/>
        <w:adjustRightInd w:val="0"/>
        <w:snapToGrid w:val="0"/>
        <w:spacing w:line="560" w:lineRule="exact"/>
        <w:jc w:val="left"/>
        <w:textAlignment w:val="auto"/>
        <w:rPr>
          <w:rFonts w:hint="eastAsia" w:asciiTheme="minorEastAsia" w:hAnsiTheme="minorEastAsia" w:eastAsiaTheme="minorEastAsia" w:cstheme="minorEastAsia"/>
          <w:b/>
          <w:bCs/>
          <w:kern w:val="2"/>
          <w:sz w:val="24"/>
          <w:szCs w:val="24"/>
          <w:lang w:val="en-US" w:eastAsia="zh-CN" w:bidi="ar-SA"/>
        </w:rPr>
      </w:pPr>
      <w:r>
        <w:rPr>
          <w:rFonts w:hint="eastAsia" w:asciiTheme="minorEastAsia" w:hAnsiTheme="minorEastAsia" w:cstheme="minorEastAsia"/>
          <w:b/>
          <w:bCs/>
          <w:kern w:val="2"/>
          <w:sz w:val="24"/>
          <w:szCs w:val="24"/>
          <w:lang w:val="en-US" w:eastAsia="zh-CN" w:bidi="ar-SA"/>
        </w:rPr>
        <w:t>（1）</w:t>
      </w:r>
      <w:r>
        <w:rPr>
          <w:rFonts w:hint="eastAsia" w:asciiTheme="minorEastAsia" w:hAnsiTheme="minorEastAsia" w:eastAsiaTheme="minorEastAsia" w:cstheme="minorEastAsia"/>
          <w:b/>
          <w:bCs/>
          <w:kern w:val="2"/>
          <w:sz w:val="24"/>
          <w:szCs w:val="24"/>
          <w:lang w:val="en-US" w:eastAsia="zh-CN" w:bidi="ar-SA"/>
        </w:rPr>
        <w:t>材料科学与工程</w:t>
      </w:r>
    </w:p>
    <w:tbl>
      <w:tblPr>
        <w:tblStyle w:val="6"/>
        <w:tblW w:w="8512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48"/>
        <w:gridCol w:w="2564"/>
        <w:gridCol w:w="3700"/>
      </w:tblGrid>
      <w:tr>
        <w:trPr>
          <w:trHeight w:val="598" w:hRule="atLeast"/>
          <w:jc w:val="center"/>
        </w:trPr>
        <w:tc>
          <w:tcPr>
            <w:tcW w:w="22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bidi w:val="0"/>
              <w:spacing w:line="560" w:lineRule="exact"/>
              <w:jc w:val="center"/>
              <w:textAlignment w:val="auto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相同专业</w:t>
            </w:r>
          </w:p>
        </w:tc>
        <w:tc>
          <w:tcPr>
            <w:tcW w:w="626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bidi w:val="0"/>
              <w:spacing w:line="560" w:lineRule="exact"/>
              <w:jc w:val="center"/>
              <w:textAlignment w:val="auto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材料科学与工程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224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bidi w:val="0"/>
              <w:spacing w:line="560" w:lineRule="exact"/>
              <w:jc w:val="center"/>
              <w:textAlignment w:val="auto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相近专业</w:t>
            </w:r>
            <w:bookmarkStart w:id="0" w:name="_GoBack"/>
            <w:bookmarkEnd w:id="0"/>
          </w:p>
        </w:tc>
        <w:tc>
          <w:tcPr>
            <w:tcW w:w="25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bidi w:val="0"/>
              <w:spacing w:line="560" w:lineRule="exact"/>
              <w:jc w:val="center"/>
              <w:textAlignment w:val="auto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冶金工程</w:t>
            </w:r>
          </w:p>
        </w:tc>
        <w:tc>
          <w:tcPr>
            <w:tcW w:w="37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bidi w:val="0"/>
              <w:spacing w:line="560" w:lineRule="exact"/>
              <w:jc w:val="center"/>
              <w:textAlignment w:val="auto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 xml:space="preserve">机械工程(学术)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  <w:jc w:val="center"/>
        </w:trPr>
        <w:tc>
          <w:tcPr>
            <w:tcW w:w="224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bidi w:val="0"/>
              <w:spacing w:line="560" w:lineRule="exact"/>
              <w:jc w:val="left"/>
              <w:textAlignment w:val="auto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56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bidi w:val="0"/>
              <w:spacing w:line="560" w:lineRule="exact"/>
              <w:jc w:val="center"/>
              <w:textAlignment w:val="auto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化学工程与技术</w:t>
            </w:r>
          </w:p>
        </w:tc>
        <w:tc>
          <w:tcPr>
            <w:tcW w:w="37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bidi w:val="0"/>
              <w:spacing w:line="560" w:lineRule="exact"/>
              <w:jc w:val="center"/>
              <w:textAlignment w:val="auto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 xml:space="preserve"> </w:t>
            </w:r>
          </w:p>
        </w:tc>
      </w:tr>
    </w:tbl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bidi w:val="0"/>
        <w:spacing w:after="240" w:line="560" w:lineRule="exact"/>
        <w:ind w:leftChars="0"/>
        <w:jc w:val="left"/>
        <w:textAlignment w:val="auto"/>
        <w:rPr>
          <w:rFonts w:ascii="宋体" w:hAnsi="宋体" w:cs="Tahoma"/>
          <w:b/>
          <w:color w:val="000000"/>
          <w:kern w:val="0"/>
          <w:sz w:val="24"/>
          <w:szCs w:val="24"/>
        </w:rPr>
      </w:pPr>
      <w:r>
        <w:rPr>
          <w:rFonts w:hint="eastAsia" w:asciiTheme="minorEastAsia" w:hAnsiTheme="minorEastAsia" w:cstheme="minorEastAsia"/>
          <w:b/>
          <w:bCs/>
          <w:kern w:val="2"/>
          <w:sz w:val="24"/>
          <w:szCs w:val="24"/>
          <w:lang w:val="en-US" w:eastAsia="zh-CN" w:bidi="ar-SA"/>
        </w:rPr>
        <w:t>（2）</w:t>
      </w:r>
      <w:r>
        <w:rPr>
          <w:rFonts w:hint="eastAsia" w:ascii="宋体" w:hAnsi="宋体" w:cs="Tahoma"/>
          <w:b/>
          <w:color w:val="000000"/>
          <w:kern w:val="0"/>
          <w:sz w:val="24"/>
          <w:szCs w:val="24"/>
        </w:rPr>
        <w:t>冶金</w:t>
      </w:r>
      <w:r>
        <w:rPr>
          <w:rFonts w:ascii="宋体" w:hAnsi="宋体" w:cs="Tahoma"/>
          <w:b/>
          <w:color w:val="000000"/>
          <w:kern w:val="0"/>
          <w:sz w:val="24"/>
          <w:szCs w:val="24"/>
        </w:rPr>
        <w:t>工程</w:t>
      </w:r>
    </w:p>
    <w:tbl>
      <w:tblPr>
        <w:tblStyle w:val="6"/>
        <w:tblW w:w="8479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80"/>
        <w:gridCol w:w="2381"/>
        <w:gridCol w:w="3918"/>
      </w:tblGrid>
      <w:tr>
        <w:trPr>
          <w:trHeight w:val="668" w:hRule="atLeast"/>
          <w:jc w:val="center"/>
        </w:trPr>
        <w:tc>
          <w:tcPr>
            <w:tcW w:w="21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bidi w:val="0"/>
              <w:spacing w:line="560" w:lineRule="exact"/>
              <w:jc w:val="center"/>
              <w:textAlignment w:val="auto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相同专业</w:t>
            </w:r>
          </w:p>
        </w:tc>
        <w:tc>
          <w:tcPr>
            <w:tcW w:w="6299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bidi w:val="0"/>
              <w:spacing w:line="560" w:lineRule="exact"/>
              <w:jc w:val="center"/>
              <w:textAlignment w:val="auto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冶金工程</w:t>
            </w:r>
          </w:p>
        </w:tc>
      </w:tr>
      <w:tr>
        <w:trPr>
          <w:trHeight w:val="312" w:hRule="atLeast"/>
          <w:jc w:val="center"/>
        </w:trPr>
        <w:tc>
          <w:tcPr>
            <w:tcW w:w="21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bidi w:val="0"/>
              <w:spacing w:line="560" w:lineRule="exact"/>
              <w:jc w:val="center"/>
              <w:textAlignment w:val="auto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相近专业</w:t>
            </w:r>
          </w:p>
        </w:tc>
        <w:tc>
          <w:tcPr>
            <w:tcW w:w="23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bidi w:val="0"/>
              <w:spacing w:line="560" w:lineRule="exact"/>
              <w:jc w:val="center"/>
              <w:textAlignment w:val="auto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机械工程(学术)</w:t>
            </w:r>
          </w:p>
        </w:tc>
        <w:tc>
          <w:tcPr>
            <w:tcW w:w="39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bidi w:val="0"/>
              <w:spacing w:line="560" w:lineRule="exact"/>
              <w:jc w:val="center"/>
              <w:textAlignment w:val="auto"/>
              <w:rPr>
                <w:rFonts w:hint="default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  <w:t>工程热物理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21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bidi w:val="0"/>
              <w:spacing w:line="560" w:lineRule="exact"/>
              <w:jc w:val="center"/>
              <w:textAlignment w:val="auto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3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bidi w:val="0"/>
              <w:spacing w:line="560" w:lineRule="exact"/>
              <w:jc w:val="center"/>
              <w:textAlignment w:val="auto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化学工程与技术</w:t>
            </w:r>
          </w:p>
        </w:tc>
        <w:tc>
          <w:tcPr>
            <w:tcW w:w="39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bidi w:val="0"/>
              <w:spacing w:line="56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 xml:space="preserve">动力工程及工程热物理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  <w:jc w:val="center"/>
        </w:trPr>
        <w:tc>
          <w:tcPr>
            <w:tcW w:w="21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bidi w:val="0"/>
              <w:spacing w:line="560" w:lineRule="exact"/>
              <w:jc w:val="center"/>
              <w:textAlignment w:val="auto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3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bidi w:val="0"/>
              <w:spacing w:line="560" w:lineRule="exact"/>
              <w:jc w:val="center"/>
              <w:textAlignment w:val="auto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矿业工程</w:t>
            </w:r>
          </w:p>
        </w:tc>
        <w:tc>
          <w:tcPr>
            <w:tcW w:w="39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bidi w:val="0"/>
              <w:spacing w:line="560" w:lineRule="exact"/>
              <w:jc w:val="center"/>
              <w:textAlignment w:val="auto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 xml:space="preserve"> </w:t>
            </w:r>
          </w:p>
        </w:tc>
      </w:tr>
    </w:tbl>
    <w:p>
      <w:pPr>
        <w:pStyle w:val="2"/>
        <w:jc w:val="both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bidi w:val="0"/>
        <w:spacing w:after="240" w:line="560" w:lineRule="exact"/>
        <w:jc w:val="left"/>
        <w:textAlignment w:val="auto"/>
        <w:rPr>
          <w:rFonts w:hint="default" w:ascii="宋体" w:hAnsi="宋体" w:cs="Tahoma" w:eastAsiaTheme="minorEastAsia"/>
          <w:b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b/>
          <w:bCs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>（3）</w:t>
      </w:r>
      <w:r>
        <w:rPr>
          <w:rFonts w:hint="eastAsia" w:ascii="宋体" w:hAnsi="宋体" w:cs="Tahoma"/>
          <w:b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材料</w:t>
      </w:r>
      <w:r>
        <w:rPr>
          <w:rFonts w:hint="eastAsia" w:ascii="宋体" w:hAnsi="宋体" w:cs="Tahoma"/>
          <w:b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与化工</w:t>
      </w:r>
    </w:p>
    <w:tbl>
      <w:tblPr>
        <w:tblStyle w:val="6"/>
        <w:tblW w:w="8369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24"/>
        <w:gridCol w:w="2516"/>
        <w:gridCol w:w="175"/>
        <w:gridCol w:w="3460"/>
        <w:gridCol w:w="9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7" w:hRule="atLeast"/>
          <w:jc w:val="center"/>
        </w:trPr>
        <w:tc>
          <w:tcPr>
            <w:tcW w:w="21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bidi w:val="0"/>
              <w:spacing w:line="560" w:lineRule="exact"/>
              <w:jc w:val="center"/>
              <w:textAlignment w:val="auto"/>
              <w:rPr>
                <w:rFonts w:ascii="宋体" w:hAnsi="宋体" w:eastAsia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相同专业</w:t>
            </w:r>
          </w:p>
        </w:tc>
        <w:tc>
          <w:tcPr>
            <w:tcW w:w="6245" w:type="dxa"/>
            <w:gridSpan w:val="4"/>
            <w:tcBorders>
              <w:top w:val="single" w:color="auto" w:sz="4" w:space="0"/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bidi w:val="0"/>
              <w:spacing w:line="56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材料</w:t>
            </w:r>
            <w:r>
              <w:rPr>
                <w:rFonts w:ascii="宋体" w:hAnsi="宋体" w:eastAsia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工程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(专业)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212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bidi w:val="0"/>
              <w:spacing w:line="560" w:lineRule="exact"/>
              <w:jc w:val="center"/>
              <w:textAlignment w:val="auto"/>
              <w:rPr>
                <w:rFonts w:ascii="宋体" w:hAnsi="宋体" w:eastAsia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相近专业</w:t>
            </w:r>
          </w:p>
        </w:tc>
        <w:tc>
          <w:tcPr>
            <w:tcW w:w="2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bidi w:val="0"/>
              <w:spacing w:line="560" w:lineRule="exact"/>
              <w:jc w:val="center"/>
              <w:textAlignment w:val="auto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材料</w:t>
            </w:r>
            <w: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科学与工程</w:t>
            </w: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（学术）</w:t>
            </w:r>
          </w:p>
        </w:tc>
        <w:tc>
          <w:tcPr>
            <w:tcW w:w="35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bidi w:val="0"/>
              <w:spacing w:line="560" w:lineRule="exact"/>
              <w:jc w:val="center"/>
              <w:textAlignment w:val="auto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化学</w:t>
            </w:r>
            <w: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工程与技术</w:t>
            </w: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（专业）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212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bidi w:val="0"/>
              <w:spacing w:line="560" w:lineRule="exact"/>
              <w:jc w:val="center"/>
              <w:textAlignment w:val="auto"/>
              <w:rPr>
                <w:rFonts w:ascii="宋体" w:hAnsi="宋体" w:eastAsia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9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bidi w:val="0"/>
              <w:spacing w:line="560" w:lineRule="exact"/>
              <w:jc w:val="center"/>
              <w:textAlignment w:val="auto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冶金</w:t>
            </w:r>
            <w: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工程（</w:t>
            </w: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学术</w:t>
            </w:r>
            <w: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、</w:t>
            </w: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专业</w:t>
            </w:r>
            <w: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</w:tc>
        <w:tc>
          <w:tcPr>
            <w:tcW w:w="35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bidi w:val="0"/>
              <w:spacing w:line="560" w:lineRule="exact"/>
              <w:jc w:val="center"/>
              <w:textAlignment w:val="auto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机械</w:t>
            </w:r>
            <w: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工程</w:t>
            </w: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（学术</w:t>
            </w:r>
            <w: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、</w:t>
            </w: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专业）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212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bidi w:val="0"/>
              <w:spacing w:line="560" w:lineRule="exact"/>
              <w:jc w:val="center"/>
              <w:textAlignment w:val="auto"/>
              <w:rPr>
                <w:rFonts w:ascii="宋体" w:hAnsi="宋体" w:eastAsia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9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bidi w:val="0"/>
              <w:spacing w:line="560" w:lineRule="exact"/>
              <w:jc w:val="center"/>
              <w:textAlignment w:val="auto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化学</w:t>
            </w:r>
            <w: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工程与技术</w:t>
            </w: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（学术）</w:t>
            </w:r>
          </w:p>
        </w:tc>
        <w:tc>
          <w:tcPr>
            <w:tcW w:w="35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bidi w:val="0"/>
              <w:spacing w:line="560" w:lineRule="exact"/>
              <w:jc w:val="center"/>
              <w:textAlignment w:val="auto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4" w:type="dxa"/>
          <w:trHeight w:val="861" w:hRule="atLeast"/>
          <w:jc w:val="center"/>
        </w:trPr>
        <w:tc>
          <w:tcPr>
            <w:tcW w:w="21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bidi w:val="0"/>
              <w:spacing w:line="560" w:lineRule="exact"/>
              <w:jc w:val="center"/>
              <w:textAlignment w:val="auto"/>
              <w:rPr>
                <w:rFonts w:ascii="宋体" w:hAnsi="宋体" w:eastAsia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相同专业</w:t>
            </w:r>
          </w:p>
        </w:tc>
        <w:tc>
          <w:tcPr>
            <w:tcW w:w="6151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bidi w:val="0"/>
              <w:spacing w:line="560" w:lineRule="exact"/>
              <w:jc w:val="center"/>
              <w:textAlignment w:val="auto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冶金</w:t>
            </w:r>
            <w: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工程</w:t>
            </w: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专</w:t>
            </w: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业）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4" w:type="dxa"/>
          <w:trHeight w:val="312" w:hRule="atLeast"/>
          <w:jc w:val="center"/>
        </w:trPr>
        <w:tc>
          <w:tcPr>
            <w:tcW w:w="212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bidi w:val="0"/>
              <w:spacing w:line="560" w:lineRule="exact"/>
              <w:jc w:val="center"/>
              <w:textAlignment w:val="auto"/>
              <w:rPr>
                <w:rFonts w:ascii="宋体" w:hAnsi="宋体" w:eastAsia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相近专业</w:t>
            </w:r>
          </w:p>
        </w:tc>
        <w:tc>
          <w:tcPr>
            <w:tcW w:w="25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bidi w:val="0"/>
              <w:spacing w:line="560" w:lineRule="exact"/>
              <w:jc w:val="center"/>
              <w:textAlignment w:val="auto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材料</w:t>
            </w:r>
            <w: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科学与工程</w:t>
            </w: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（学术）</w:t>
            </w:r>
          </w:p>
        </w:tc>
        <w:tc>
          <w:tcPr>
            <w:tcW w:w="36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bidi w:val="0"/>
              <w:spacing w:line="560" w:lineRule="exact"/>
              <w:jc w:val="center"/>
              <w:textAlignment w:val="auto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机械</w:t>
            </w:r>
            <w: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工程</w:t>
            </w: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（学术</w:t>
            </w:r>
            <w: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、</w:t>
            </w: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专业）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4" w:type="dxa"/>
          <w:trHeight w:val="312" w:hRule="atLeast"/>
          <w:jc w:val="center"/>
        </w:trPr>
        <w:tc>
          <w:tcPr>
            <w:tcW w:w="212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bidi w:val="0"/>
              <w:spacing w:line="560" w:lineRule="exact"/>
              <w:jc w:val="center"/>
              <w:textAlignment w:val="auto"/>
              <w:rPr>
                <w:rFonts w:ascii="宋体" w:hAnsi="宋体" w:eastAsia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bidi w:val="0"/>
              <w:spacing w:line="560" w:lineRule="exact"/>
              <w:jc w:val="center"/>
              <w:textAlignment w:val="auto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冶金</w:t>
            </w:r>
            <w: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工程（</w:t>
            </w: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学术</w:t>
            </w:r>
            <w: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、</w:t>
            </w: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专业</w:t>
            </w:r>
            <w: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</w:tc>
        <w:tc>
          <w:tcPr>
            <w:tcW w:w="3635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bidi w:val="0"/>
              <w:spacing w:line="560" w:lineRule="exact"/>
              <w:jc w:val="center"/>
              <w:textAlignment w:val="auto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材料</w:t>
            </w:r>
            <w: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工程</w:t>
            </w: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（专业）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4" w:type="dxa"/>
          <w:trHeight w:val="312" w:hRule="atLeast"/>
          <w:jc w:val="center"/>
        </w:trPr>
        <w:tc>
          <w:tcPr>
            <w:tcW w:w="212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bidi w:val="0"/>
              <w:spacing w:line="560" w:lineRule="exact"/>
              <w:jc w:val="center"/>
              <w:textAlignment w:val="auto"/>
              <w:rPr>
                <w:rFonts w:ascii="宋体" w:hAnsi="宋体" w:eastAsia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bidi w:val="0"/>
              <w:spacing w:line="560" w:lineRule="exact"/>
              <w:jc w:val="center"/>
              <w:textAlignment w:val="auto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化学</w:t>
            </w:r>
            <w: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工程与技术</w:t>
            </w: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（学术）</w:t>
            </w:r>
          </w:p>
        </w:tc>
        <w:tc>
          <w:tcPr>
            <w:tcW w:w="36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bidi w:val="0"/>
              <w:spacing w:line="560" w:lineRule="exact"/>
              <w:jc w:val="center"/>
              <w:textAlignment w:val="auto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矿业工程（学术、</w:t>
            </w:r>
            <w: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专</w:t>
            </w: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业）</w:t>
            </w:r>
          </w:p>
        </w:tc>
      </w:tr>
    </w:tbl>
    <w:p>
      <w:pPr>
        <w:pStyle w:val="10"/>
        <w:ind w:left="888" w:firstLine="0" w:firstLineChars="0"/>
        <w:jc w:val="left"/>
        <w:rPr>
          <w:rFonts w:ascii="宋体" w:hAnsi="宋体" w:cs="Tahoma"/>
          <w:color w:val="000000"/>
          <w:kern w:val="0"/>
          <w:sz w:val="44"/>
          <w:szCs w:val="44"/>
        </w:rPr>
      </w:pPr>
    </w:p>
    <w:p>
      <w:pPr>
        <w:pStyle w:val="10"/>
        <w:ind w:left="888" w:firstLine="0" w:firstLineChars="0"/>
        <w:jc w:val="left"/>
        <w:rPr>
          <w:rFonts w:ascii="宋体" w:hAnsi="宋体" w:cs="Tahoma"/>
          <w:color w:val="000000"/>
          <w:kern w:val="0"/>
          <w:sz w:val="44"/>
          <w:szCs w:val="44"/>
        </w:rPr>
      </w:pPr>
    </w:p>
    <w:p>
      <w:pPr>
        <w:pStyle w:val="10"/>
        <w:ind w:left="888" w:firstLine="0" w:firstLineChars="0"/>
        <w:jc w:val="left"/>
        <w:rPr>
          <w:rFonts w:ascii="宋体" w:hAnsi="宋体" w:cs="Tahoma"/>
          <w:color w:val="000000"/>
          <w:kern w:val="0"/>
          <w:sz w:val="44"/>
          <w:szCs w:val="44"/>
        </w:rPr>
      </w:pPr>
    </w:p>
    <w:p>
      <w:pPr>
        <w:ind w:right="420"/>
      </w:pPr>
    </w:p>
    <w:p>
      <w:pPr>
        <w:spacing w:line="520" w:lineRule="exact"/>
        <w:ind w:right="640"/>
        <w:jc w:val="righ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材料与冶金学院</w:t>
      </w:r>
    </w:p>
    <w:p>
      <w:pPr>
        <w:spacing w:line="520" w:lineRule="exact"/>
        <w:ind w:right="640" w:firstLine="5600" w:firstLineChars="2000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20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20</w:t>
      </w:r>
      <w:r>
        <w:rPr>
          <w:rFonts w:hint="eastAsia" w:ascii="仿宋_GB2312" w:hAnsi="宋体" w:eastAsia="仿宋_GB2312"/>
          <w:sz w:val="28"/>
          <w:szCs w:val="28"/>
        </w:rPr>
        <w:t>年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5</w:t>
      </w:r>
      <w:r>
        <w:rPr>
          <w:rFonts w:hint="eastAsia" w:ascii="仿宋_GB2312" w:hAnsi="宋体" w:eastAsia="仿宋_GB2312"/>
          <w:sz w:val="28"/>
          <w:szCs w:val="28"/>
        </w:rPr>
        <w:t>月</w:t>
      </w:r>
      <w:r>
        <w:rPr>
          <w:rFonts w:ascii="仿宋_GB2312" w:hAnsi="宋体" w:eastAsia="仿宋_GB2312"/>
          <w:sz w:val="28"/>
          <w:szCs w:val="28"/>
        </w:rPr>
        <w:t>1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2</w:t>
      </w:r>
      <w:r>
        <w:rPr>
          <w:rFonts w:hint="eastAsia" w:ascii="仿宋_GB2312" w:hAnsi="宋体" w:eastAsia="仿宋_GB2312"/>
          <w:sz w:val="28"/>
          <w:szCs w:val="28"/>
        </w:rPr>
        <w:t>日</w:t>
      </w:r>
    </w:p>
    <w:p>
      <w:pPr>
        <w:widowControl/>
        <w:spacing w:line="560" w:lineRule="exact"/>
        <w:rPr>
          <w:rFonts w:ascii="仿宋_GB2312" w:hAnsi="宋体" w:eastAsia="仿宋_GB2312" w:cs="宋体"/>
          <w:kern w:val="0"/>
          <w:sz w:val="18"/>
          <w:szCs w:val="18"/>
        </w:rPr>
      </w:pPr>
    </w:p>
    <w:p>
      <w:pPr>
        <w:jc w:val="right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4B7F"/>
    <w:rsid w:val="00015D15"/>
    <w:rsid w:val="0002167D"/>
    <w:rsid w:val="00044DB3"/>
    <w:rsid w:val="000774A4"/>
    <w:rsid w:val="001937AE"/>
    <w:rsid w:val="00193899"/>
    <w:rsid w:val="00251AA2"/>
    <w:rsid w:val="00287691"/>
    <w:rsid w:val="002D11F4"/>
    <w:rsid w:val="00312569"/>
    <w:rsid w:val="0031317A"/>
    <w:rsid w:val="00350001"/>
    <w:rsid w:val="003543A3"/>
    <w:rsid w:val="003C6D77"/>
    <w:rsid w:val="003E3B4B"/>
    <w:rsid w:val="00437E6D"/>
    <w:rsid w:val="00504684"/>
    <w:rsid w:val="005213E8"/>
    <w:rsid w:val="0062171D"/>
    <w:rsid w:val="00690D92"/>
    <w:rsid w:val="006A7173"/>
    <w:rsid w:val="0073691A"/>
    <w:rsid w:val="007C1A16"/>
    <w:rsid w:val="008806C6"/>
    <w:rsid w:val="0096737C"/>
    <w:rsid w:val="009850BF"/>
    <w:rsid w:val="009F742E"/>
    <w:rsid w:val="00A04788"/>
    <w:rsid w:val="00A442F1"/>
    <w:rsid w:val="00A91754"/>
    <w:rsid w:val="00AF7FEB"/>
    <w:rsid w:val="00B1560E"/>
    <w:rsid w:val="00B55053"/>
    <w:rsid w:val="00C83A75"/>
    <w:rsid w:val="00CD7C87"/>
    <w:rsid w:val="00D022D1"/>
    <w:rsid w:val="00D22249"/>
    <w:rsid w:val="00D267BA"/>
    <w:rsid w:val="00D81421"/>
    <w:rsid w:val="00D879EB"/>
    <w:rsid w:val="00E577B7"/>
    <w:rsid w:val="00E7389B"/>
    <w:rsid w:val="00F04B7F"/>
    <w:rsid w:val="00F078EE"/>
    <w:rsid w:val="00F23ECE"/>
    <w:rsid w:val="00FD74D6"/>
    <w:rsid w:val="160E0270"/>
    <w:rsid w:val="1B776564"/>
    <w:rsid w:val="291A7E0C"/>
    <w:rsid w:val="2B1249B7"/>
    <w:rsid w:val="3C8F7431"/>
    <w:rsid w:val="3CB566BD"/>
    <w:rsid w:val="4E45379C"/>
    <w:rsid w:val="5FE85462"/>
    <w:rsid w:val="666A4E5F"/>
    <w:rsid w:val="68A0645D"/>
    <w:rsid w:val="6B577D43"/>
    <w:rsid w:val="7B0E1FEC"/>
    <w:rsid w:val="7EC149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itle"/>
    <w:basedOn w:val="1"/>
    <w:next w:val="1"/>
    <w:qFormat/>
    <w:uiPriority w:val="10"/>
    <w:pPr>
      <w:spacing w:line="0" w:lineRule="atLeast"/>
      <w:jc w:val="center"/>
    </w:pPr>
    <w:rPr>
      <w:rFonts w:ascii="Arial" w:hAnsi="Arial" w:eastAsia="黑体"/>
      <w:sz w:val="52"/>
      <w:szCs w:val="52"/>
    </w:rPr>
  </w:style>
  <w:style w:type="paragraph" w:styleId="3">
    <w:name w:val="Date"/>
    <w:basedOn w:val="1"/>
    <w:next w:val="1"/>
    <w:link w:val="11"/>
    <w:semiHidden/>
    <w:unhideWhenUsed/>
    <w:qFormat/>
    <w:uiPriority w:val="99"/>
    <w:pPr>
      <w:ind w:left="100" w:leftChars="2500"/>
    </w:pPr>
  </w:style>
  <w:style w:type="paragraph" w:styleId="4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5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7">
    <w:name w:val="Table Grid"/>
    <w:basedOn w:val="6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9">
    <w:name w:val="批注框文本 字符"/>
    <w:basedOn w:val="8"/>
    <w:link w:val="4"/>
    <w:semiHidden/>
    <w:qFormat/>
    <w:uiPriority w:val="99"/>
    <w:rPr>
      <w:sz w:val="18"/>
      <w:szCs w:val="18"/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  <w:style w:type="character" w:customStyle="1" w:styleId="11">
    <w:name w:val="日期 字符"/>
    <w:basedOn w:val="8"/>
    <w:link w:val="3"/>
    <w:semiHidden/>
    <w:qFormat/>
    <w:uiPriority w:val="99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B4B8027-81A8-44DB-BF9D-F3CB45260BB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Hewlett-Packard Company</Company>
  <Pages>4</Pages>
  <Words>420</Words>
  <Characters>2395</Characters>
  <Lines>19</Lines>
  <Paragraphs>5</Paragraphs>
  <TotalTime>42</TotalTime>
  <ScaleCrop>false</ScaleCrop>
  <LinksUpToDate>false</LinksUpToDate>
  <CharactersWithSpaces>2810</CharactersWithSpaces>
  <Application>WPS Office_11.1.0.9662_F1E327BC-269C-435d-A152-05C5408002CA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2018-03-22T01:44:00Z</dcterms:created>
  <dc:creator>HP</dc:creator>
  <cp:lastModifiedBy>赵锐</cp:lastModifiedBy>
  <cp:lastPrinted>2018-03-21T08:45:00Z</cp:lastPrinted>
  <dcterms:modified xsi:type="dcterms:W3CDTF">2020-05-19T06:59:27Z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